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E3" w:rsidRPr="004C3846" w:rsidRDefault="009F7DE3" w:rsidP="009F7DE3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F7DE3" w:rsidRPr="004C3846" w:rsidRDefault="009F7DE3" w:rsidP="009F7DE3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F7DE3" w:rsidRPr="004C3846" w:rsidRDefault="009F7DE3" w:rsidP="009F7DE3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F7DE3" w:rsidRDefault="009F7DE3" w:rsidP="009F7D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9F7DE3" w:rsidRPr="00927791" w:rsidRDefault="009F7DE3" w:rsidP="009F7DE3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DE3" w:rsidRPr="00927791" w:rsidRDefault="009F7DE3" w:rsidP="009F7DE3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01192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C011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</w:t>
      </w:r>
      <w:r w:rsidR="00C011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 </w:t>
      </w:r>
      <w:r w:rsidR="00C01192">
        <w:rPr>
          <w:rFonts w:ascii="Times New Roman" w:hAnsi="Times New Roman" w:cs="Times New Roman"/>
          <w:b w:val="0"/>
          <w:bCs w:val="0"/>
          <w:sz w:val="28"/>
          <w:szCs w:val="28"/>
        </w:rPr>
        <w:t>587</w:t>
      </w:r>
    </w:p>
    <w:p w:rsidR="009F7DE3" w:rsidRPr="00927791" w:rsidRDefault="009F7DE3" w:rsidP="009F7DE3">
      <w:pPr>
        <w:rPr>
          <w:rFonts w:ascii="Times New Roman" w:hAnsi="Times New Roman" w:cs="Times New Roman"/>
          <w:sz w:val="28"/>
          <w:szCs w:val="28"/>
        </w:rPr>
      </w:pPr>
    </w:p>
    <w:p w:rsidR="009F7DE3" w:rsidRPr="00927791" w:rsidRDefault="009F7DE3" w:rsidP="009F7D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9F7DE3" w:rsidRDefault="009F7DE3" w:rsidP="009F7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DE3" w:rsidRPr="00927791" w:rsidRDefault="009F7DE3" w:rsidP="009F7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DE3" w:rsidRPr="00927791" w:rsidRDefault="009F7DE3" w:rsidP="009F7DE3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9F7DE3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774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состава конкурсной комиссии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9F7DE3" w:rsidRPr="00A21C28" w:rsidRDefault="009F7DE3" w:rsidP="009F7DE3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9F7DE3" w:rsidRDefault="009F7DE3" w:rsidP="009F7D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F7DE3" w:rsidRPr="00F91BF4" w:rsidRDefault="009F7DE3" w:rsidP="009F7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F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37BBB">
        <w:rPr>
          <w:rFonts w:ascii="Times New Roman" w:hAnsi="Times New Roman" w:cs="Times New Roman"/>
          <w:sz w:val="28"/>
          <w:szCs w:val="28"/>
        </w:rPr>
        <w:t xml:space="preserve">уточнения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37BBB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r w:rsidRPr="00837BBB">
        <w:rPr>
          <w:rFonts w:ascii="Times New Roman" w:hAnsi="Times New Roman" w:cs="Times New Roman"/>
          <w:bCs/>
          <w:sz w:val="28"/>
          <w:szCs w:val="28"/>
        </w:rPr>
        <w:t>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BBB">
        <w:rPr>
          <w:rFonts w:ascii="Times New Roman" w:hAnsi="Times New Roman" w:cs="Times New Roman"/>
          <w:bCs/>
          <w:sz w:val="28"/>
          <w:szCs w:val="28"/>
        </w:rPr>
        <w:t>для управления многоквартирным домом</w:t>
      </w:r>
      <w:r w:rsidRPr="00F91BF4">
        <w:rPr>
          <w:rFonts w:ascii="Times New Roman" w:hAnsi="Times New Roman" w:cs="Times New Roman"/>
          <w:sz w:val="28"/>
          <w:szCs w:val="28"/>
        </w:rPr>
        <w:t>, руководствуясь 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Pr="00927791" w:rsidRDefault="009F7DE3" w:rsidP="009F7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DE3" w:rsidRDefault="009F7DE3" w:rsidP="009F7DE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7DE3" w:rsidRPr="00020AEC" w:rsidRDefault="009F7DE3" w:rsidP="009F7DE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" w:line="220" w:lineRule="atLeas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020A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020AE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</w:t>
      </w:r>
      <w:r w:rsidRPr="00020AEC">
        <w:rPr>
          <w:rFonts w:ascii="Times New Roman" w:hAnsi="Times New Roman" w:cs="Times New Roman"/>
          <w:bCs/>
          <w:sz w:val="28"/>
          <w:szCs w:val="28"/>
        </w:rPr>
        <w:t>26.06.2018 № 774 «Об утверждении состава конкурсной комиссии 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Pr="00020AEC">
        <w:rPr>
          <w:rFonts w:ascii="Times New Roman" w:hAnsi="Times New Roman" w:cs="Times New Roman"/>
          <w:bCs/>
          <w:sz w:val="28"/>
          <w:szCs w:val="28"/>
        </w:rPr>
        <w:t>»</w:t>
      </w:r>
      <w:r w:rsidRPr="00020AEC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7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</w:t>
      </w:r>
      <w:hyperlink w:anchor="Par28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9F7DE3" w:rsidRPr="00832D01" w:rsidRDefault="009F7DE3" w:rsidP="009F7D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Pr="00832D01">
        <w:rPr>
          <w:rFonts w:ascii="Times New Roman" w:hAnsi="Times New Roman" w:cs="Times New Roman"/>
          <w:bCs/>
          <w:sz w:val="28"/>
          <w:szCs w:val="28"/>
        </w:rPr>
        <w:t>издания.</w:t>
      </w:r>
    </w:p>
    <w:p w:rsidR="009F7DE3" w:rsidRPr="00AA3059" w:rsidRDefault="009F7DE3" w:rsidP="009F7DE3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32D01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Pr="00832D01">
        <w:rPr>
          <w:rFonts w:ascii="Times New Roman" w:hAnsi="Times New Roman" w:cs="Times New Roman"/>
          <w:sz w:val="28"/>
          <w:szCs w:val="28"/>
        </w:rPr>
        <w:t>постановление</w:t>
      </w:r>
      <w:r w:rsidRPr="00832D01">
        <w:rPr>
          <w:rFonts w:ascii="Times New Roman" w:hAnsi="Times New Roman" w:cs="Times New Roman"/>
          <w:bCs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832D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7DE3" w:rsidRDefault="009F7DE3" w:rsidP="009F7DE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F7DE3" w:rsidRPr="00927791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А.В. Огоньков</w:t>
      </w: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F7DE3" w:rsidRPr="00927791" w:rsidRDefault="009F7DE3" w:rsidP="009F7DE3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F7DE3" w:rsidRPr="00927791" w:rsidRDefault="009F7DE3" w:rsidP="009F7DE3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C01192">
        <w:rPr>
          <w:rFonts w:ascii="Times New Roman" w:hAnsi="Times New Roman" w:cs="Times New Roman"/>
          <w:sz w:val="28"/>
          <w:szCs w:val="28"/>
        </w:rPr>
        <w:t>27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C01192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C01192">
        <w:rPr>
          <w:rFonts w:ascii="Times New Roman" w:hAnsi="Times New Roman" w:cs="Times New Roman"/>
          <w:sz w:val="28"/>
          <w:szCs w:val="28"/>
        </w:rPr>
        <w:t>587</w:t>
      </w:r>
      <w:r w:rsidRPr="00927791">
        <w:rPr>
          <w:rFonts w:ascii="Times New Roman" w:hAnsi="Times New Roman" w:cs="Times New Roman"/>
          <w:sz w:val="28"/>
          <w:szCs w:val="28"/>
        </w:rPr>
        <w:t>_</w:t>
      </w:r>
    </w:p>
    <w:p w:rsidR="009F7DE3" w:rsidRPr="00927791" w:rsidRDefault="009F7DE3" w:rsidP="009F7DE3">
      <w:pPr>
        <w:autoSpaceDE w:val="0"/>
        <w:autoSpaceDN w:val="0"/>
        <w:adjustRightInd w:val="0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F7DE3" w:rsidRPr="00927791" w:rsidRDefault="009F7DE3" w:rsidP="009F7DE3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9F7DE3" w:rsidRPr="00403657" w:rsidRDefault="009F7DE3" w:rsidP="009F7DE3">
      <w:pPr>
        <w:autoSpaceDE w:val="0"/>
        <w:autoSpaceDN w:val="0"/>
        <w:adjustRightInd w:val="0"/>
        <w:ind w:left="5103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C2BBE">
        <w:rPr>
          <w:rFonts w:ascii="Times New Roman" w:hAnsi="Times New Roman" w:cs="Times New Roman"/>
          <w:bCs/>
          <w:sz w:val="28"/>
          <w:szCs w:val="28"/>
        </w:rPr>
        <w:t>26.06.2018 № 774</w:t>
      </w: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9F7DE3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F7DE3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Pr="00A21C28" w:rsidRDefault="009F7DE3" w:rsidP="009F7D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Арестов Дмитрий Николаевич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DE3" w:rsidRDefault="009F7DE3" w:rsidP="009F7D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Твери, </w:t>
      </w: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DE3" w:rsidRPr="00A21C28" w:rsidRDefault="009F7DE3" w:rsidP="009F7DE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Московского района в городе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Арсеньев Алексей Борисович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Тверской городской Думы, депутат Тверской городской Думы (по согласованию);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Екатерина Владимировна</w:t>
      </w:r>
      <w:r w:rsidRPr="003D5A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бюджетной политики и бухгалтерского учета департамента жилищно-коммунального хозяйства, жилищной политики и строительства администрации города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3B">
        <w:rPr>
          <w:rFonts w:ascii="Times New Roman" w:hAnsi="Times New Roman" w:cs="Times New Roman"/>
          <w:sz w:val="28"/>
          <w:szCs w:val="28"/>
        </w:rPr>
        <w:t>- Павленко Борис Александрович – заместитель начальника отдела       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123B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 администрации Центрального района в городе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 Сергей Владимирович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 w:rsidRPr="00F93D0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Заволжского района в городе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Филиппова Елена Витальевна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нормативно-правовой и организационной работы департамента жилищно-коммунального хозяйства, жилищной политики и строительства администрации города Твери;</w:t>
      </w:r>
    </w:p>
    <w:p w:rsidR="009F7DE3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Холодов Илья Александрович </w:t>
      </w:r>
      <w:r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 (по согласованию);</w:t>
      </w:r>
    </w:p>
    <w:p w:rsidR="009F7DE3" w:rsidRPr="00A21C28" w:rsidRDefault="009F7DE3" w:rsidP="009F7D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4E73">
        <w:rPr>
          <w:rFonts w:ascii="Times New Roman" w:hAnsi="Times New Roman" w:cs="Times New Roman"/>
          <w:sz w:val="28"/>
          <w:szCs w:val="28"/>
        </w:rPr>
        <w:t>Щеглов Вячеслав Валерьевич – 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 и жилищно-коммунального комплекса администрации Пролетарского района в городе Твери.»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Департамента ЖКХ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строительства                                                                           Д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Арестов</w:t>
      </w:r>
    </w:p>
    <w:p w:rsidR="009F7DE3" w:rsidRPr="00A21C28" w:rsidRDefault="009F7DE3" w:rsidP="009F7D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F7DE3" w:rsidRDefault="009F7DE3" w:rsidP="009F7DE3">
      <w:pPr>
        <w:rPr>
          <w:rFonts w:ascii="Times New Roman" w:hAnsi="Times New Roman" w:cs="Times New Roman"/>
        </w:rPr>
      </w:pPr>
    </w:p>
    <w:p w:rsidR="009F7DE3" w:rsidRDefault="009F7DE3" w:rsidP="009F7DE3">
      <w:pPr>
        <w:rPr>
          <w:rFonts w:ascii="Times New Roman" w:hAnsi="Times New Roman" w:cs="Times New Roman"/>
        </w:rPr>
      </w:pPr>
    </w:p>
    <w:p w:rsidR="009F7DE3" w:rsidRDefault="009F7DE3" w:rsidP="009F7DE3">
      <w:pPr>
        <w:rPr>
          <w:rFonts w:ascii="Times New Roman" w:hAnsi="Times New Roman" w:cs="Times New Roman"/>
        </w:rPr>
      </w:pPr>
    </w:p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/>
    <w:p w:rsidR="009F7DE3" w:rsidRDefault="009F7DE3" w:rsidP="009F7DE3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F7DE3" w:rsidSect="0098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3"/>
    <w:rsid w:val="00170535"/>
    <w:rsid w:val="004025C3"/>
    <w:rsid w:val="006E6BA5"/>
    <w:rsid w:val="00822ACC"/>
    <w:rsid w:val="00917E67"/>
    <w:rsid w:val="009F7DE3"/>
    <w:rsid w:val="00B01FFA"/>
    <w:rsid w:val="00B37F43"/>
    <w:rsid w:val="00B873D3"/>
    <w:rsid w:val="00C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E3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F7DE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F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9F7DE3"/>
    <w:pPr>
      <w:ind w:left="720"/>
      <w:contextualSpacing/>
    </w:pPr>
  </w:style>
  <w:style w:type="paragraph" w:customStyle="1" w:styleId="ConsPlusTitle">
    <w:name w:val="ConsPlusTitle"/>
    <w:uiPriority w:val="99"/>
    <w:rsid w:val="009F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E3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9F7DE3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F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9F7DE3"/>
    <w:pPr>
      <w:ind w:left="720"/>
      <w:contextualSpacing/>
    </w:pPr>
  </w:style>
  <w:style w:type="paragraph" w:customStyle="1" w:styleId="ConsPlusTitle">
    <w:name w:val="ConsPlusTitle"/>
    <w:uiPriority w:val="99"/>
    <w:rsid w:val="009F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3A070B538AC687FDC04435A32F25FBD8FDA1CEB1C4773FD1FB1876384C8ABB33FA95CD9E895E202D77ACFAJ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2B956BBDCD8B4E68DFBADE3256931FBEB058018A32717EDCE8A1698B54DD2D3e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Екатерина</cp:lastModifiedBy>
  <cp:revision>3</cp:revision>
  <dcterms:created xsi:type="dcterms:W3CDTF">2020-04-27T14:53:00Z</dcterms:created>
  <dcterms:modified xsi:type="dcterms:W3CDTF">2020-04-27T14:54:00Z</dcterms:modified>
</cp:coreProperties>
</file>